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2C" w:rsidRDefault="00CE332C" w:rsidP="008A1F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32C" w:rsidRPr="00CE332C" w:rsidRDefault="00CE332C" w:rsidP="00CE33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32C" w:rsidRDefault="00CE332C" w:rsidP="00CE33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«Сказка» </w:t>
      </w:r>
      <w:proofErr w:type="spellStart"/>
      <w:r w:rsidRP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Озерный </w:t>
      </w:r>
      <w:proofErr w:type="spellStart"/>
      <w:r w:rsidRP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Духовщинского</w:t>
      </w:r>
      <w:proofErr w:type="spellEnd"/>
      <w:r w:rsidRP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</w:t>
      </w:r>
    </w:p>
    <w:p w:rsidR="00BE439F" w:rsidRDefault="00BE439F" w:rsidP="00CE33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0" w:type="auto"/>
        <w:tblInd w:w="-563" w:type="dxa"/>
        <w:tblLayout w:type="fixed"/>
        <w:tblLook w:val="01E0" w:firstRow="1" w:lastRow="1" w:firstColumn="1" w:lastColumn="1" w:noHBand="0" w:noVBand="0"/>
      </w:tblPr>
      <w:tblGrid>
        <w:gridCol w:w="5483"/>
        <w:gridCol w:w="4165"/>
      </w:tblGrid>
      <w:tr w:rsidR="00CE332C" w:rsidRPr="00BE439F" w:rsidTr="00BE439F">
        <w:trPr>
          <w:trHeight w:val="817"/>
        </w:trPr>
        <w:tc>
          <w:tcPr>
            <w:tcW w:w="5483" w:type="dxa"/>
          </w:tcPr>
          <w:p w:rsidR="00BE439F" w:rsidRPr="00BE439F" w:rsidRDefault="00CE332C" w:rsidP="00BE439F">
            <w:pPr>
              <w:pStyle w:val="TableParagraph"/>
              <w:spacing w:line="276" w:lineRule="auto"/>
              <w:ind w:left="200"/>
              <w:rPr>
                <w:sz w:val="24"/>
                <w:lang w:val="ru-RU"/>
              </w:rPr>
            </w:pPr>
            <w:r w:rsidRPr="00BE439F">
              <w:rPr>
                <w:b/>
                <w:sz w:val="24"/>
                <w:lang w:val="ru-RU"/>
              </w:rPr>
              <w:t>Принято</w:t>
            </w:r>
            <w:r w:rsidRPr="00BE439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E439F">
              <w:rPr>
                <w:sz w:val="24"/>
                <w:lang w:val="ru-RU"/>
              </w:rPr>
              <w:t>на</w:t>
            </w:r>
            <w:r w:rsidRPr="00BE439F">
              <w:rPr>
                <w:spacing w:val="-2"/>
                <w:sz w:val="24"/>
                <w:lang w:val="ru-RU"/>
              </w:rPr>
              <w:t xml:space="preserve">  </w:t>
            </w:r>
            <w:r w:rsidR="00BE439F" w:rsidRPr="00BE439F">
              <w:rPr>
                <w:sz w:val="24"/>
                <w:lang w:val="ru-RU"/>
              </w:rPr>
              <w:t>педагогическом совете</w:t>
            </w:r>
          </w:p>
          <w:p w:rsidR="00CE332C" w:rsidRPr="00BE439F" w:rsidRDefault="00CE332C" w:rsidP="00BE439F">
            <w:pPr>
              <w:pStyle w:val="TableParagraph"/>
              <w:spacing w:line="276" w:lineRule="auto"/>
              <w:ind w:left="200"/>
              <w:rPr>
                <w:sz w:val="24"/>
                <w:lang w:val="ru-RU"/>
              </w:rPr>
            </w:pPr>
            <w:r w:rsidRPr="00BE439F">
              <w:rPr>
                <w:sz w:val="24"/>
                <w:lang w:val="ru-RU"/>
              </w:rPr>
              <w:t xml:space="preserve"> МБДОУ детский сад «Сказка» </w:t>
            </w:r>
            <w:proofErr w:type="spellStart"/>
            <w:r w:rsidRPr="00BE439F">
              <w:rPr>
                <w:sz w:val="24"/>
                <w:lang w:val="ru-RU"/>
              </w:rPr>
              <w:t>пгт</w:t>
            </w:r>
            <w:proofErr w:type="spellEnd"/>
            <w:r w:rsidRPr="00BE439F">
              <w:rPr>
                <w:sz w:val="24"/>
                <w:lang w:val="ru-RU"/>
              </w:rPr>
              <w:t xml:space="preserve">. Озерный </w:t>
            </w:r>
          </w:p>
          <w:p w:rsidR="00CE332C" w:rsidRPr="00BE439F" w:rsidRDefault="00CE332C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  <w:lang w:val="ru-RU"/>
              </w:rPr>
            </w:pPr>
            <w:r w:rsidRPr="00BE439F">
              <w:rPr>
                <w:sz w:val="24"/>
                <w:lang w:val="ru-RU"/>
              </w:rPr>
              <w:t>Протокол</w:t>
            </w:r>
            <w:r w:rsidRPr="00BE439F">
              <w:rPr>
                <w:spacing w:val="-1"/>
                <w:sz w:val="24"/>
                <w:lang w:val="ru-RU"/>
              </w:rPr>
              <w:t xml:space="preserve"> </w:t>
            </w:r>
            <w:r w:rsidRPr="00BE439F">
              <w:rPr>
                <w:sz w:val="24"/>
                <w:lang w:val="ru-RU"/>
              </w:rPr>
              <w:t>№</w:t>
            </w:r>
            <w:r w:rsidRPr="00BE439F">
              <w:rPr>
                <w:spacing w:val="-1"/>
                <w:sz w:val="24"/>
                <w:lang w:val="ru-RU"/>
              </w:rPr>
              <w:t xml:space="preserve"> 2</w:t>
            </w:r>
            <w:r w:rsidRPr="00BE439F">
              <w:rPr>
                <w:sz w:val="24"/>
                <w:lang w:val="ru-RU"/>
              </w:rPr>
              <w:t xml:space="preserve"> от</w:t>
            </w:r>
            <w:r w:rsidR="001B1D64">
              <w:rPr>
                <w:spacing w:val="1"/>
                <w:sz w:val="24"/>
                <w:lang w:val="ru-RU"/>
              </w:rPr>
              <w:t xml:space="preserve"> 27.11.2023</w:t>
            </w:r>
          </w:p>
          <w:p w:rsidR="00CE332C" w:rsidRPr="00BE439F" w:rsidRDefault="00CE332C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  <w:lang w:val="ru-RU"/>
              </w:rPr>
            </w:pPr>
          </w:p>
          <w:p w:rsidR="00CE332C" w:rsidRPr="00BE439F" w:rsidRDefault="00CE332C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  <w:lang w:val="ru-RU"/>
              </w:rPr>
            </w:pPr>
          </w:p>
          <w:p w:rsidR="00CE332C" w:rsidRPr="00BE439F" w:rsidRDefault="00CE332C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  <w:lang w:val="ru-RU"/>
              </w:rPr>
            </w:pPr>
          </w:p>
          <w:p w:rsidR="00CE332C" w:rsidRPr="00BE439F" w:rsidRDefault="00CE332C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  <w:lang w:val="ru-RU"/>
              </w:rPr>
            </w:pPr>
          </w:p>
          <w:p w:rsidR="00CE332C" w:rsidRPr="00BE439F" w:rsidRDefault="00CE332C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  <w:lang w:val="ru-RU"/>
              </w:rPr>
            </w:pPr>
          </w:p>
          <w:p w:rsidR="00CE332C" w:rsidRPr="00BE439F" w:rsidRDefault="00CE332C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  <w:lang w:val="ru-RU"/>
              </w:rPr>
            </w:pPr>
          </w:p>
          <w:p w:rsidR="00CE332C" w:rsidRPr="00BE439F" w:rsidRDefault="00CE332C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  <w:lang w:val="ru-RU"/>
              </w:rPr>
            </w:pPr>
          </w:p>
          <w:p w:rsidR="00CE332C" w:rsidRPr="00BE439F" w:rsidRDefault="00CE332C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  <w:lang w:val="ru-RU"/>
              </w:rPr>
            </w:pPr>
          </w:p>
          <w:p w:rsidR="00CE332C" w:rsidRPr="00BE439F" w:rsidRDefault="00CE332C">
            <w:pPr>
              <w:pStyle w:val="TableParagraph"/>
              <w:spacing w:line="276" w:lineRule="auto"/>
              <w:ind w:left="200" w:right="916"/>
              <w:rPr>
                <w:spacing w:val="1"/>
                <w:sz w:val="24"/>
                <w:lang w:val="ru-RU"/>
              </w:rPr>
            </w:pPr>
          </w:p>
          <w:p w:rsidR="00CE332C" w:rsidRPr="00BE439F" w:rsidRDefault="00CE332C">
            <w:pPr>
              <w:pStyle w:val="TableParagraph"/>
              <w:spacing w:line="276" w:lineRule="auto"/>
              <w:ind w:left="200" w:right="916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165" w:type="dxa"/>
            <w:hideMark/>
          </w:tcPr>
          <w:p w:rsidR="00CE332C" w:rsidRPr="00BE439F" w:rsidRDefault="00CE332C">
            <w:pPr>
              <w:pStyle w:val="TableParagraph"/>
              <w:spacing w:line="276" w:lineRule="auto"/>
              <w:ind w:left="1056" w:right="180"/>
              <w:rPr>
                <w:sz w:val="24"/>
                <w:lang w:val="ru-RU"/>
              </w:rPr>
            </w:pPr>
            <w:r w:rsidRPr="00BE439F">
              <w:rPr>
                <w:b/>
                <w:sz w:val="24"/>
                <w:lang w:val="ru-RU"/>
              </w:rPr>
              <w:t>Утверждено</w:t>
            </w:r>
            <w:r w:rsidRPr="00BE439F">
              <w:rPr>
                <w:sz w:val="24"/>
                <w:lang w:val="ru-RU"/>
              </w:rPr>
              <w:t xml:space="preserve"> </w:t>
            </w:r>
            <w:r w:rsidRPr="00BE439F">
              <w:rPr>
                <w:spacing w:val="-57"/>
                <w:sz w:val="24"/>
                <w:lang w:val="ru-RU"/>
              </w:rPr>
              <w:t xml:space="preserve"> </w:t>
            </w:r>
            <w:r w:rsidRPr="00BE439F">
              <w:rPr>
                <w:sz w:val="24"/>
                <w:lang w:val="ru-RU"/>
              </w:rPr>
              <w:t>заведующим</w:t>
            </w:r>
            <w:r w:rsidRPr="00BE439F">
              <w:rPr>
                <w:spacing w:val="-6"/>
                <w:sz w:val="24"/>
                <w:lang w:val="ru-RU"/>
              </w:rPr>
              <w:t xml:space="preserve"> </w:t>
            </w:r>
            <w:r w:rsidRPr="00BE439F">
              <w:rPr>
                <w:sz w:val="24"/>
                <w:lang w:val="ru-RU"/>
              </w:rPr>
              <w:t xml:space="preserve">МБДОУ детский сад «Сказка» </w:t>
            </w:r>
            <w:proofErr w:type="spellStart"/>
            <w:r w:rsidRPr="00BE439F">
              <w:rPr>
                <w:sz w:val="24"/>
                <w:lang w:val="ru-RU"/>
              </w:rPr>
              <w:t>пгт</w:t>
            </w:r>
            <w:proofErr w:type="gramStart"/>
            <w:r w:rsidRPr="00BE439F">
              <w:rPr>
                <w:sz w:val="24"/>
                <w:lang w:val="ru-RU"/>
              </w:rPr>
              <w:t>.О</w:t>
            </w:r>
            <w:proofErr w:type="gramEnd"/>
            <w:r w:rsidRPr="00BE439F">
              <w:rPr>
                <w:sz w:val="24"/>
                <w:lang w:val="ru-RU"/>
              </w:rPr>
              <w:t>зерный</w:t>
            </w:r>
            <w:proofErr w:type="spellEnd"/>
            <w:r w:rsidRPr="00BE439F">
              <w:rPr>
                <w:sz w:val="24"/>
                <w:lang w:val="ru-RU"/>
              </w:rPr>
              <w:t xml:space="preserve"> </w:t>
            </w:r>
          </w:p>
          <w:p w:rsidR="00CE332C" w:rsidRPr="00BE439F" w:rsidRDefault="00CE332C">
            <w:pPr>
              <w:pStyle w:val="TableParagraph"/>
              <w:spacing w:line="276" w:lineRule="auto"/>
              <w:ind w:left="1056" w:right="180"/>
              <w:rPr>
                <w:sz w:val="24"/>
                <w:lang w:val="ru-RU"/>
              </w:rPr>
            </w:pPr>
            <w:r w:rsidRPr="00BE439F">
              <w:rPr>
                <w:sz w:val="24"/>
                <w:lang w:val="ru-RU"/>
              </w:rPr>
              <w:t>В.В. Ерошенко_________</w:t>
            </w:r>
          </w:p>
          <w:p w:rsidR="00CE332C" w:rsidRPr="00BE439F" w:rsidRDefault="00CE332C">
            <w:pPr>
              <w:pStyle w:val="TableParagraph"/>
              <w:spacing w:line="276" w:lineRule="auto"/>
              <w:ind w:left="933"/>
              <w:rPr>
                <w:sz w:val="24"/>
                <w:lang w:val="ru-RU"/>
              </w:rPr>
            </w:pPr>
            <w:r w:rsidRPr="00BE439F">
              <w:rPr>
                <w:sz w:val="24"/>
                <w:lang w:val="ru-RU"/>
              </w:rPr>
              <w:t xml:space="preserve">   Приказ</w:t>
            </w:r>
            <w:r w:rsidRPr="00BE439F">
              <w:rPr>
                <w:spacing w:val="-1"/>
                <w:sz w:val="24"/>
                <w:lang w:val="ru-RU"/>
              </w:rPr>
              <w:t xml:space="preserve"> </w:t>
            </w:r>
            <w:r w:rsidR="00BE439F">
              <w:rPr>
                <w:sz w:val="24"/>
                <w:lang w:val="ru-RU"/>
              </w:rPr>
              <w:t>№</w:t>
            </w:r>
            <w:r w:rsidRPr="00BE439F">
              <w:rPr>
                <w:sz w:val="24"/>
                <w:lang w:val="ru-RU"/>
              </w:rPr>
              <w:t xml:space="preserve"> </w:t>
            </w:r>
            <w:r w:rsidR="00BE439F">
              <w:rPr>
                <w:sz w:val="24"/>
                <w:lang w:val="ru-RU"/>
              </w:rPr>
              <w:t>__</w:t>
            </w:r>
            <w:r w:rsidRPr="00BE439F">
              <w:rPr>
                <w:sz w:val="24"/>
                <w:lang w:val="ru-RU"/>
              </w:rPr>
              <w:t xml:space="preserve"> </w:t>
            </w:r>
            <w:r w:rsidRPr="00BE439F">
              <w:rPr>
                <w:spacing w:val="-2"/>
                <w:sz w:val="24"/>
                <w:lang w:val="ru-RU"/>
              </w:rPr>
              <w:t xml:space="preserve"> </w:t>
            </w:r>
            <w:r w:rsidRPr="00BE439F">
              <w:rPr>
                <w:sz w:val="24"/>
                <w:lang w:val="ru-RU"/>
              </w:rPr>
              <w:t>от</w:t>
            </w:r>
            <w:r w:rsidR="00BE439F">
              <w:rPr>
                <w:spacing w:val="-1"/>
                <w:sz w:val="24"/>
                <w:lang w:val="ru-RU"/>
              </w:rPr>
              <w:t xml:space="preserve">   27.11.2023</w:t>
            </w:r>
          </w:p>
        </w:tc>
      </w:tr>
    </w:tbl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приема в МБДОУ </w:t>
      </w:r>
      <w:r w:rsidR="00CE3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детский сад «Сказка» </w:t>
      </w:r>
      <w:proofErr w:type="spellStart"/>
      <w:r w:rsidR="00CE3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r w:rsidR="00CE3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Озерный </w:t>
      </w:r>
      <w:proofErr w:type="spellStart"/>
      <w:r w:rsidR="00CE3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Духовщинского</w:t>
      </w:r>
      <w:proofErr w:type="spellEnd"/>
      <w:r w:rsidR="00CE3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Смоленской области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 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 МБДОУ</w:t>
      </w:r>
      <w:r w:rsidR="00CE332C" w:rsidRPr="00CE332C">
        <w:t xml:space="preserve"> </w:t>
      </w:r>
      <w:r w:rsidR="00CE332C" w:rsidRP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«Сказка» </w:t>
      </w:r>
      <w:proofErr w:type="spellStart"/>
      <w:r w:rsidR="00CE332C" w:rsidRP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CE332C" w:rsidRP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Озерный </w:t>
      </w:r>
      <w:proofErr w:type="spellStart"/>
      <w:r w:rsidR="00CE332C" w:rsidRP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Духовщинского</w:t>
      </w:r>
      <w:proofErr w:type="spellEnd"/>
      <w:r w:rsidR="00CE332C" w:rsidRP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</w:t>
      </w: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— правила) разработаны в соответствии с </w:t>
      </w:r>
      <w:hyperlink r:id="rId6" w:anchor="/document/99/902389617/" w:history="1">
        <w:r w:rsidRPr="008A1F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 29.12.2012 № 273-ФЗ</w:t>
        </w:r>
      </w:hyperlink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 образовании в Российской Федерации», Порядком приема на обучение по образовательным программам дошкольного образования, утвержденным </w:t>
      </w:r>
      <w:hyperlink r:id="rId7" w:anchor="/document/99/565068753/" w:history="1">
        <w:r w:rsidRPr="008A1F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8A1F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8A1F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 15.05.2020 № 236</w:t>
        </w:r>
      </w:hyperlink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</w:t>
      </w:r>
      <w:proofErr w:type="gramEnd"/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 </w:t>
      </w:r>
      <w:hyperlink r:id="rId8" w:anchor="/document/99/420332837/" w:history="1">
        <w:r w:rsidRPr="008A1F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8A1F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8A1F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 28.12.2015 № 1527</w:t>
        </w:r>
      </w:hyperlink>
      <w:r w:rsid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 уставом МБДОУ </w:t>
      </w:r>
      <w:r w:rsidR="00CE332C" w:rsidRP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«Сказка» </w:t>
      </w:r>
      <w:proofErr w:type="spellStart"/>
      <w:r w:rsidR="00CE332C" w:rsidRP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CE332C" w:rsidRP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Озерный </w:t>
      </w:r>
      <w:proofErr w:type="spellStart"/>
      <w:r w:rsidR="00CE332C" w:rsidRP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Духовщинского</w:t>
      </w:r>
      <w:proofErr w:type="spellEnd"/>
      <w:r w:rsidR="00CE332C" w:rsidRPr="00CE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Смоленской области</w:t>
      </w: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— детский сад).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определяют требования к процедуре и условиям зачисления граждан РФ (далее — ребенок, дети), иностранных граждан в детский сад для обучения по образовательным программам дошкольного образования, дополнительным общеразвивающим программам, а также в группу (группы) по присмотру и уходу без реализации образовательной программы дошкольного образования – в части, не урегулированной федеральным законодательством и законодательством области.</w:t>
      </w:r>
      <w:proofErr w:type="gramEnd"/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</w:t>
      </w: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соответствии с международными договорами РФ, законодательством РФ и настоящими правилами.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закреплен детский сад (далее — закрепленная территория).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приема на обучение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Прием в детский сад осуществляется в течение календарного года при наличии свободных мест.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Детский сад осуществляет прием всех детей, имеющих право на получение дошкольного образования, в возрасте с двух месяцев. В приеме может быть отказано только при отсутствии свободных мест.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Льготы при зачислении, в том числе внеочередное, первоочередное, преимущественное право приема определяется законодательством РФ в сфере образования.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Прием детей с ограниченными возможностями здоровья на обучение по адаптированным образовательным программам осуществляется с согласия родителей (законных представителей) на основании рекомендаций психолого-медико-педагогической комиссии.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Лицо, ответственное за прием документов, график приема заявлений и документов утверждаются приказом заведующего детским садом.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Приказ, указанный в пункте 2.5 правил, размещается на информационном стенде в детском саду и на официальном сайте детского сада в сети «Интернет» в течение трех рабочих дней со дня его издания.</w:t>
      </w:r>
    </w:p>
    <w:p w:rsidR="008A1F2A" w:rsidRPr="008A1F2A" w:rsidRDefault="008A1F2A" w:rsidP="00B01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Лицо, ответственное за прием, обеспечивает своевременное размещение на</w:t>
      </w: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информационном стенде в детском саду и на официальном сайте детского сада в сети «Интернет»:  </w:t>
      </w:r>
    </w:p>
    <w:p w:rsidR="008A1F2A" w:rsidRPr="008A1F2A" w:rsidRDefault="008A1F2A" w:rsidP="008A1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распорядительного акта Управления образования о закреплении образовательных организаций за конкретными территориями;</w:t>
      </w:r>
    </w:p>
    <w:p w:rsidR="008A1F2A" w:rsidRPr="008A1F2A" w:rsidRDefault="008A1F2A" w:rsidP="008A1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правил;</w:t>
      </w:r>
    </w:p>
    <w:p w:rsidR="008A1F2A" w:rsidRPr="008A1F2A" w:rsidRDefault="008A1F2A" w:rsidP="008A1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устава МБДОУ,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 w:rsidR="008A1F2A" w:rsidRPr="008A1F2A" w:rsidRDefault="008A1F2A" w:rsidP="008A1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 сроках приема документов, графика приема документов;</w:t>
      </w:r>
    </w:p>
    <w:p w:rsidR="008A1F2A" w:rsidRPr="008A1F2A" w:rsidRDefault="008A1F2A" w:rsidP="008A1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примерных форм заявлений о приеме в детский сад и образцов их заполнения;</w:t>
      </w:r>
    </w:p>
    <w:p w:rsidR="008A1F2A" w:rsidRPr="008A1F2A" w:rsidRDefault="008A1F2A" w:rsidP="008A1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организация), и образца ее заполнения;</w:t>
      </w:r>
    </w:p>
    <w:p w:rsidR="008A1F2A" w:rsidRPr="008A1F2A" w:rsidRDefault="008A1F2A" w:rsidP="008A1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заявления о приеме на обучение по дополнительным общеразвивающим программам и образца ее заполнения;</w:t>
      </w:r>
    </w:p>
    <w:p w:rsidR="008A1F2A" w:rsidRPr="008A1F2A" w:rsidRDefault="008A1F2A" w:rsidP="008A1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 направлениях обучения по дополнительным общеразвивающим программам, количестве мест, графика приема заявлений не позднее чем за 15 календарных дней до начала приема документов;</w:t>
      </w:r>
    </w:p>
    <w:p w:rsidR="008A1F2A" w:rsidRPr="008A1F2A" w:rsidRDefault="008A1F2A" w:rsidP="008A1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 по текущему приему.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зачисления на обучение по основным образовательным программам</w:t>
      </w:r>
    </w:p>
    <w:p w:rsidR="008A1F2A" w:rsidRPr="008A1F2A" w:rsidRDefault="008A1F2A" w:rsidP="008A1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дошкольного образования и в группу (группы) по присмотру и уходу без реализации</w:t>
      </w:r>
    </w:p>
    <w:p w:rsidR="008A1F2A" w:rsidRPr="008A1F2A" w:rsidRDefault="008A1F2A" w:rsidP="008A1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образовательной программы 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на обучение по образовательным программам дошкольного образования, а также в группу (группы) по уходу и присмотру без реализации образовательной программы</w:t>
      </w:r>
      <w:r w:rsidR="00B01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 направлению у</w:t>
      </w: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образования,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  <w:proofErr w:type="gramEnd"/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зачисления в детский сад родители (законные представители) детей дополнительно предъявляют следующие документы:</w:t>
      </w:r>
    </w:p>
    <w:p w:rsidR="008A1F2A" w:rsidRPr="008A1F2A" w:rsidRDefault="008A1F2A" w:rsidP="008A1F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 рождении ребенка или для иностранных граждан и лиц без гражданства — документ(-ы), удостоверяющий(е) личность ребенка и подтверждающий(е) законность представления прав ребенка;</w:t>
      </w:r>
    </w:p>
    <w:p w:rsidR="008A1F2A" w:rsidRPr="008A1F2A" w:rsidRDefault="008A1F2A" w:rsidP="008A1F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 регистрации ребенка по месту жительства или по месту пребывания на закрепленной территории или документ, содержащий сведения о месте пребывания, месте фактического проживания ребенка.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необходимости родители предъявляют:</w:t>
      </w:r>
    </w:p>
    <w:p w:rsidR="008A1F2A" w:rsidRPr="008A1F2A" w:rsidRDefault="008A1F2A" w:rsidP="008A1F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опеки;</w:t>
      </w:r>
    </w:p>
    <w:p w:rsidR="008A1F2A" w:rsidRPr="008A1F2A" w:rsidRDefault="008A1F2A" w:rsidP="008A1F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психолого-медико-педагогической комиссии;</w:t>
      </w:r>
    </w:p>
    <w:p w:rsidR="008A1F2A" w:rsidRPr="008A1F2A" w:rsidRDefault="008A1F2A" w:rsidP="008A1F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потребность в обучении в группе оздоровительной направленности.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Для зачисления в детский сад родители (законные представители) детей, не являющихся гражданами РФ, дополнительно представляют документ, подтверждающий право заявителя на пребывание в РФ (виза — в случае прибытия в Россию в порядке, требующем получения визы, и (или) миграционная карта с отметкой </w:t>
      </w: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 въезде в Россию (за исключением граждан Республики Беларусь), вид на жительство или разрешение на временное проживание в России, иные документы, предусмотренные федеральным законом или международным договором РФ).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 лица без гражданства все документы представляют на русском языке или вместе с нотариально заверенным в установленном порядке переводом на русский язык.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Лицо, ответственное за прием документов, делает копии предъявляемых при приеме документов, которые хранятся в детском саду.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утверждается заведующим детским садом 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</w:t>
      </w:r>
      <w:proofErr w:type="gramStart"/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)..</w:t>
      </w:r>
      <w:proofErr w:type="gramEnd"/>
    </w:p>
    <w:p w:rsidR="008A1F2A" w:rsidRPr="008A1F2A" w:rsidRDefault="008A1F2A" w:rsidP="00B01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Для зачисления в порядке перевода из другой организации родители (законные</w:t>
      </w: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представители) несовершеннолетних дополнительно предъявляют личное дело обучающегося.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Должностное лицо, ответственное за прием документов, при приеме заявления о зачислении в порядке перевода из другой организации по инициативе родителей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</w:t>
      </w:r>
      <w:proofErr w:type="gramStart"/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15.05.2020 № 236 «Об утверждении Порядка приема на обучение по образовательным программам дошкольного образования»</w:t>
      </w:r>
      <w:r w:rsidR="0011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</w:t>
      </w:r>
      <w:proofErr w:type="gramEnd"/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 Один экземпляр акта подшивается в представленно</w:t>
      </w:r>
      <w:bookmarkStart w:id="0" w:name="_GoBack"/>
      <w:bookmarkEnd w:id="0"/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личное дело, второй передается заявителю.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вправе запросить недостающие документы у родителя (законного представителя). Заявитель обязан донести недостающие документы в течение 14 календарных дней с даты составления акта.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 личном деле документов, требуемых для зачисления в детский сад, не является основанием для отказа в зачислении в порядке перевода.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При приеме заявления о приеме в детский сад (заявления о приеме в порядке перевода из другой организации) должностное лицо, ответственное за прием документов, знакомит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Факт ознакомления родителей (законных представителей) ребенка с документами, указанными в пункте 3.10 правил, фиксируется в заявлении и заверяется личной подписью родителей (законных представителей) ребенка.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 расписка. В расписке лицо, 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 w:rsidR="008A1F2A" w:rsidRPr="008A1F2A" w:rsidRDefault="008A1F2A" w:rsidP="00B01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С родителями (законными представителями) детей, которые сдали полный комплект документов, предусмотренных настоящими правилами, в течение 5 рабочих дней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 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Зачисление ребенка в детский сад оформляется приказом руководителя в течение трех рабочих дней после заключения договора, указанного в пункте 3.14 правил.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Лицо, ответственное за прием документов, в трехдневный срок после издания приказа о зачислении размещает приказ о зачислении на информационном стенде и обеспечивает размещение на официальном 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На каждого зачисленного в детский сад ребенка, за исключением зачисленных в порядке перевода из другой организации, формируется личное дело, в котором хранятся все полученные при приеме документы. 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Особенности зачисления на обучение по основным образовательным программам дошкольного образования и в группу (группы) по присмотру и уходу без реализации образовательной программы в порядке перевода из другой организации по решению учредителя 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Прием детей на обучение по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из другой организации по решению учредителя осуществляется в порядке и на условиях, установленных законодательством РФ.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Прием в детский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 по акту приема-передачи. При приеме каждое личное дело проверяется на наличие документов, обязательных для приема на обучение по образовательным программам дошкольного образования.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 случае отсутствия в личном деле документов, которые предусмотрены 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15.05.2020 № 236 «Об утверждении Порядка приема на обучение по образовательным программам дошкольного образования», согласий родителей 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приема-передачи.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 прием документов, готовит сопроводительное письмо к акту приема-передачи личных дел с перечнем недостающей информации, документов 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локальным нормативным актом детского сада. Акт приема-передачи с примечаниями и сопроводительное письмо направляются в адрес исходной образовательной организации.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 </w:t>
      </w:r>
      <w:proofErr w:type="gramStart"/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недостающие документы от исходной организации не получены, лицо, ответственное за прием, запрашивает недостающие документы у родителей (законных представителей). При непредставлении родителями (законными представителями) обучающихся или отказе от представления документов в личное дело обучающегося включается выписка из акта приема-передачи личных дел с перечнем недостающих документов и ссылкой на дату и номер сопроводительного письма.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Зачисление ребенка в детский сад оформляется приказом руководителя в течение трех рабочих дней после заключения договора.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На основании полученных личных дел ответственное должностное лицо формирует новые личные дела, включающие в том числе выписку из приказа о зачислении в порядке перевода, соответствующие письменные согласия родителей (законных представителей) обучающихся.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Прием на обучение по дополнительным общеразвивающим программам 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заведующего детским садом не позднее чем за 30 календарных дней до начала приема документов.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Прием на обучение по дополнительным общеразвивающим программам осуществляется без вступительных испытаний, без предъявления требований к уровню образования.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Прием на обучение по дополнительным общеразвивающим программам осуществляется по личному заявлению родителя (законного представителя) ребенка.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заведующий детским садом.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детского сада. 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5.10. Прием заявлений на обучение, их регистрация осуществляются в порядке, предусмотренном разделом 3 правил.</w:t>
      </w:r>
    </w:p>
    <w:p w:rsidR="008A1F2A" w:rsidRPr="008A1F2A" w:rsidRDefault="008A1F2A" w:rsidP="008A1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2A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Зачисление на обучение за счет средств бюджета оформляется приказом заведующего детским садом.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детского сада.</w:t>
      </w:r>
    </w:p>
    <w:p w:rsidR="0090106D" w:rsidRDefault="0090106D"/>
    <w:sectPr w:rsidR="0090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3FC"/>
    <w:multiLevelType w:val="multilevel"/>
    <w:tmpl w:val="1DB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4281D"/>
    <w:multiLevelType w:val="multilevel"/>
    <w:tmpl w:val="30A4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C5DAD"/>
    <w:multiLevelType w:val="multilevel"/>
    <w:tmpl w:val="0834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2A"/>
    <w:rsid w:val="001111A2"/>
    <w:rsid w:val="001B1D64"/>
    <w:rsid w:val="008A1F2A"/>
    <w:rsid w:val="008B6CDD"/>
    <w:rsid w:val="0090106D"/>
    <w:rsid w:val="00A6337F"/>
    <w:rsid w:val="00B01D8A"/>
    <w:rsid w:val="00BE439F"/>
    <w:rsid w:val="00C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A1F2A"/>
  </w:style>
  <w:style w:type="character" w:styleId="a4">
    <w:name w:val="Strong"/>
    <w:basedOn w:val="a0"/>
    <w:uiPriority w:val="22"/>
    <w:qFormat/>
    <w:rsid w:val="008A1F2A"/>
    <w:rPr>
      <w:b/>
      <w:bCs/>
    </w:rPr>
  </w:style>
  <w:style w:type="character" w:customStyle="1" w:styleId="sfwc">
    <w:name w:val="sfwc"/>
    <w:basedOn w:val="a0"/>
    <w:rsid w:val="008A1F2A"/>
  </w:style>
  <w:style w:type="character" w:styleId="a5">
    <w:name w:val="Hyperlink"/>
    <w:basedOn w:val="a0"/>
    <w:uiPriority w:val="99"/>
    <w:semiHidden/>
    <w:unhideWhenUsed/>
    <w:rsid w:val="008A1F2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E3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E33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A1F2A"/>
  </w:style>
  <w:style w:type="character" w:styleId="a4">
    <w:name w:val="Strong"/>
    <w:basedOn w:val="a0"/>
    <w:uiPriority w:val="22"/>
    <w:qFormat/>
    <w:rsid w:val="008A1F2A"/>
    <w:rPr>
      <w:b/>
      <w:bCs/>
    </w:rPr>
  </w:style>
  <w:style w:type="character" w:customStyle="1" w:styleId="sfwc">
    <w:name w:val="sfwc"/>
    <w:basedOn w:val="a0"/>
    <w:rsid w:val="008A1F2A"/>
  </w:style>
  <w:style w:type="character" w:styleId="a5">
    <w:name w:val="Hyperlink"/>
    <w:basedOn w:val="a0"/>
    <w:uiPriority w:val="99"/>
    <w:semiHidden/>
    <w:unhideWhenUsed/>
    <w:rsid w:val="008A1F2A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E3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E33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4</cp:revision>
  <dcterms:created xsi:type="dcterms:W3CDTF">2023-11-28T08:50:00Z</dcterms:created>
  <dcterms:modified xsi:type="dcterms:W3CDTF">2023-11-28T08:51:00Z</dcterms:modified>
</cp:coreProperties>
</file>